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3402"/>
        <w:gridCol w:w="5670"/>
      </w:tblGrid>
      <w:tr>
        <w:trPr>
          <w:trHeight w:val="1305"/>
        </w:trPr>
        <w:tc>
          <w:tcPr>
            <w:tcW w:w="3402" w:type="dxa"/>
          </w:tcPr>
          <w:p>
            <w:pPr>
              <w:keepNext/>
              <w:spacing w:after="0" w:line="24" w:lineRule="atLeast"/>
              <w:jc w:val="center"/>
              <w:outlineLvl w:val="2"/>
              <w:rPr>
                <w:rFonts w:eastAsia="Times New Roman" w:cs="Times New Roman"/>
                <w:b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sz w:val="26"/>
                <w:szCs w:val="28"/>
              </w:rPr>
              <w:t>ỦY BAN NHÂN DÂN</w:t>
            </w:r>
          </w:p>
          <w:p>
            <w:pPr>
              <w:keepNext/>
              <w:spacing w:after="0" w:line="24" w:lineRule="atLeast"/>
              <w:jc w:val="center"/>
              <w:outlineLvl w:val="2"/>
              <w:rPr>
                <w:rFonts w:eastAsia="Times New Roman" w:cs="Times New Roman"/>
                <w:b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sz w:val="26"/>
                <w:szCs w:val="28"/>
              </w:rPr>
              <w:t>TỈNH HÀ TĨNH</w:t>
            </w:r>
          </w:p>
          <w:p>
            <w:pPr>
              <w:spacing w:after="0" w:line="24" w:lineRule="atLeast"/>
              <w:jc w:val="center"/>
              <w:rPr>
                <w:rFonts w:eastAsia="Times New Roman" w:cs="Times New Roman"/>
                <w:sz w:val="14"/>
                <w:szCs w:val="28"/>
              </w:rPr>
            </w:pPr>
            <w:r>
              <w:rPr>
                <w:rFonts w:eastAsia="Times New Roman" w:cs="Times New Roman"/>
                <w:noProof/>
                <w:sz w:val="1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682806</wp:posOffset>
                      </wp:positionH>
                      <wp:positionV relativeFrom="paragraph">
                        <wp:posOffset>39370</wp:posOffset>
                      </wp:positionV>
                      <wp:extent cx="622935" cy="0"/>
                      <wp:effectExtent l="0" t="0" r="24765" b="19050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29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1E2436B0" id="Line 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75pt,3.1pt" to="102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0HrEgIAACc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"/>
                  </w:pict>
                </mc:Fallback>
              </mc:AlternateContent>
            </w:r>
          </w:p>
          <w:p>
            <w:pPr>
              <w:spacing w:before="180" w:after="0" w:line="240" w:lineRule="auto"/>
              <w:jc w:val="center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Số:              /UBND-NC</w:t>
            </w:r>
          </w:p>
          <w:p>
            <w:pPr>
              <w:tabs>
                <w:tab w:val="left" w:pos="2280"/>
              </w:tabs>
              <w:spacing w:before="80" w:after="0" w:line="240" w:lineRule="auto"/>
              <w:ind w:right="-108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V/v tham gia ý kiến vào dự thảo      </w:t>
            </w:r>
            <w:r>
              <w:rPr>
                <w:rFonts w:eastAsia="Times New Roman" w:cs="Times New Roman"/>
                <w:sz w:val="24"/>
                <w:szCs w:val="26"/>
              </w:rPr>
              <w:t>Luật Phòng cháy, chữa cháy và cứu nạn, cứu hộ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>
            <w:pPr>
              <w:tabs>
                <w:tab w:val="left" w:pos="2280"/>
              </w:tabs>
              <w:spacing w:before="80" w:after="0" w:line="240" w:lineRule="auto"/>
              <w:ind w:right="-108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>
            <w:pPr>
              <w:tabs>
                <w:tab w:val="left" w:pos="2280"/>
              </w:tabs>
              <w:spacing w:before="80" w:after="0" w:line="240" w:lineRule="auto"/>
              <w:ind w:right="-108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>
            <w:pPr>
              <w:keepNext/>
              <w:spacing w:after="0" w:line="24" w:lineRule="atLeast"/>
              <w:jc w:val="center"/>
              <w:outlineLvl w:val="3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8"/>
              </w:rPr>
              <w:t>CỘNG HÒA XÃ HỘI CHỦ NGHĨA VIỆT NAM</w:t>
            </w:r>
          </w:p>
          <w:p>
            <w:pPr>
              <w:keepNext/>
              <w:spacing w:after="0" w:line="24" w:lineRule="atLeast"/>
              <w:jc w:val="center"/>
              <w:outlineLvl w:val="3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Độc lập - Tự do - Hạnh phúc</w:t>
            </w:r>
          </w:p>
          <w:p>
            <w:pPr>
              <w:keepNext/>
              <w:spacing w:after="0" w:line="24" w:lineRule="atLeast"/>
              <w:jc w:val="center"/>
              <w:outlineLvl w:val="4"/>
              <w:rPr>
                <w:rFonts w:eastAsia="Times New Roman" w:cs="Times New Roman"/>
                <w:i/>
                <w:iCs/>
                <w:szCs w:val="28"/>
              </w:rPr>
            </w:pPr>
            <w:r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723669</wp:posOffset>
                      </wp:positionH>
                      <wp:positionV relativeFrom="paragraph">
                        <wp:posOffset>25400</wp:posOffset>
                      </wp:positionV>
                      <wp:extent cx="2058839" cy="0"/>
                      <wp:effectExtent l="0" t="0" r="17780" b="19050"/>
                      <wp:wrapNone/>
                      <wp:docPr id="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883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4AFCBA3B" id="Line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2pt" to="219.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ZK7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"/>
                  </w:pict>
                </mc:Fallback>
              </mc:AlternateContent>
            </w:r>
          </w:p>
          <w:p>
            <w:pPr>
              <w:keepNext/>
              <w:spacing w:before="120" w:after="0" w:line="24" w:lineRule="atLeast"/>
              <w:jc w:val="center"/>
              <w:outlineLvl w:val="4"/>
              <w:rPr>
                <w:rFonts w:eastAsia="Times New Roman" w:cs="Times New Roman"/>
                <w:i/>
                <w:iCs/>
                <w:szCs w:val="28"/>
              </w:rPr>
            </w:pPr>
            <w:r>
              <w:rPr>
                <w:rFonts w:eastAsia="Times New Roman" w:cs="Times New Roman"/>
                <w:i/>
                <w:iCs/>
                <w:szCs w:val="28"/>
              </w:rPr>
              <w:t xml:space="preserve">              Hà Tĩnh, ngày    </w:t>
            </w:r>
            <w:bookmarkStart w:id="0" w:name="_GoBack"/>
            <w:bookmarkEnd w:id="0"/>
            <w:r>
              <w:rPr>
                <w:rFonts w:eastAsia="Times New Roman" w:cs="Times New Roman"/>
                <w:i/>
                <w:iCs/>
                <w:szCs w:val="28"/>
              </w:rPr>
              <w:t xml:space="preserve">   tháng      năm 2024</w:t>
            </w:r>
          </w:p>
        </w:tc>
      </w:tr>
    </w:tbl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095"/>
      </w:tblGrid>
      <w:tr>
        <w:tc>
          <w:tcPr>
            <w:tcW w:w="3085" w:type="dxa"/>
          </w:tcPr>
          <w:p>
            <w:pPr>
              <w:jc w:val="right"/>
              <w:rPr>
                <w:highlight w:val="white"/>
              </w:rPr>
            </w:pPr>
            <w:r>
              <w:rPr>
                <w:highlight w:val="white"/>
              </w:rPr>
              <w:t>Kính gửi:</w:t>
            </w:r>
          </w:p>
        </w:tc>
        <w:tc>
          <w:tcPr>
            <w:tcW w:w="6095" w:type="dxa"/>
          </w:tcPr>
          <w:p>
            <w:pPr>
              <w:jc w:val="both"/>
              <w:rPr>
                <w:highlight w:val="white"/>
              </w:rPr>
            </w:pPr>
          </w:p>
          <w:p>
            <w:pPr>
              <w:ind w:left="176" w:hanging="176"/>
              <w:rPr>
                <w:highlight w:val="white"/>
              </w:rPr>
            </w:pPr>
            <w:r>
              <w:rPr>
                <w:highlight w:val="white"/>
              </w:rPr>
              <w:t>- Công an tỉnh;</w:t>
            </w:r>
          </w:p>
          <w:p>
            <w:pPr>
              <w:ind w:left="176" w:hanging="176"/>
            </w:pPr>
            <w:r>
              <w:t>- Các Sở; Ban Quản lý Khu kinh tế tỉnh, Bộ Chỉ huy Quân sự tỉnh, Bộ Chỉ huy Bộ đội Biên phòng tỉnh;</w:t>
            </w:r>
          </w:p>
          <w:p>
            <w:pPr>
              <w:jc w:val="both"/>
            </w:pPr>
            <w:r>
              <w:rPr>
                <w:rFonts w:eastAsia="Times New Roman" w:cs="Times New Roman"/>
                <w:szCs w:val="28"/>
              </w:rPr>
              <w:t>- UBND các huyện, thành phố, thị xã</w:t>
            </w:r>
            <w:r>
              <w:t>.</w:t>
            </w:r>
          </w:p>
          <w:p>
            <w:pPr>
              <w:jc w:val="both"/>
              <w:rPr>
                <w:rFonts w:eastAsia="Times New Roman" w:cs="Times New Roman"/>
                <w:szCs w:val="28"/>
              </w:rPr>
            </w:pPr>
          </w:p>
        </w:tc>
      </w:tr>
    </w:tbl>
    <w:p>
      <w:pPr>
        <w:spacing w:before="240" w:after="0" w:line="240" w:lineRule="auto"/>
        <w:ind w:firstLine="720"/>
        <w:jc w:val="both"/>
      </w:pPr>
      <w:r>
        <w:t>Bộ Công an có Văn bản số 55/BCA-C07 ngày 05/01/2024 về việc tham gia ý kiến vào dự thảo Tờ trình Chính phủ và dự thảo Luật Phòng cháy, chữa cháy và cứu nạn, cứu hộ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i/>
        </w:rPr>
        <w:t>(</w:t>
      </w:r>
      <w:r>
        <w:rPr>
          <w:i/>
          <w:u w:color="FF0000"/>
        </w:rPr>
        <w:t>gửi kèm</w:t>
      </w:r>
      <w:r>
        <w:rPr>
          <w:i/>
        </w:rPr>
        <w:t xml:space="preserve"> trên Hệ thống </w:t>
      </w:r>
      <w:r>
        <w:rPr>
          <w:i/>
          <w:u w:color="FF0000"/>
        </w:rPr>
        <w:t>gửi nhận</w:t>
      </w:r>
      <w:r>
        <w:rPr>
          <w:i/>
        </w:rPr>
        <w:t xml:space="preserve"> văn bản điện tử)</w:t>
      </w:r>
      <w:r>
        <w:t>;</w:t>
      </w:r>
    </w:p>
    <w:p>
      <w:pPr>
        <w:spacing w:before="120" w:after="0" w:line="240" w:lineRule="auto"/>
        <w:ind w:firstLine="720"/>
        <w:jc w:val="both"/>
        <w:rPr>
          <w:highlight w:val="white"/>
        </w:rPr>
      </w:pPr>
      <w:r>
        <w:rPr>
          <w:highlight w:val="white"/>
          <w:u w:color="FF0000"/>
        </w:rPr>
        <w:t>Phó Chủ tịch Thường trực UBND tỉnh giao:</w:t>
      </w:r>
    </w:p>
    <w:p>
      <w:pPr>
        <w:spacing w:before="120" w:after="0" w:line="240" w:lineRule="auto"/>
        <w:ind w:firstLine="720"/>
        <w:jc w:val="both"/>
        <w:rPr>
          <w:szCs w:val="28"/>
        </w:rPr>
      </w:pPr>
      <w:r>
        <w:rPr>
          <w:szCs w:val="26"/>
        </w:rPr>
        <w:t>1. Các Sở, ban, ngành, địa phương có tên trên</w:t>
      </w:r>
      <w:r>
        <w:rPr>
          <w:szCs w:val="28"/>
        </w:rPr>
        <w:t xml:space="preserve"> </w:t>
      </w:r>
      <w:r>
        <w:t xml:space="preserve">nghiên cứu, tham gia ý kiến vào các dự thảo </w:t>
      </w:r>
      <w:r>
        <w:rPr>
          <w:szCs w:val="28"/>
        </w:rPr>
        <w:t>theo yêu cầu của Bộ Công an tại Văn bản nêu trên - gửi về Công an tỉnh và báo cáo UBND tỉnh trong ngày 19/01/2024.</w:t>
      </w:r>
    </w:p>
    <w:p>
      <w:pPr>
        <w:spacing w:before="120" w:after="0" w:line="240" w:lineRule="auto"/>
        <w:ind w:firstLine="720"/>
        <w:jc w:val="both"/>
        <w:rPr>
          <w:rFonts w:eastAsia="Calibri" w:cs="Times New Roman"/>
          <w:szCs w:val="28"/>
        </w:rPr>
      </w:pPr>
      <w:r>
        <w:rPr>
          <w:rFonts w:eastAsia="Times New Roman" w:cs="Times New Roman"/>
          <w:szCs w:val="28"/>
        </w:rPr>
        <w:t>2. Công an tỉnh thực hiện Văn bản nêu trên của Bộ Công an; tổng hợp ý kiến của các sở, ban, ngành, địa phương; bổ sung, hoàn thiện văn bản góp ý</w:t>
      </w:r>
      <w:r>
        <w:rPr>
          <w:rFonts w:eastAsia="Calibri" w:cs="Times New Roman"/>
        </w:rPr>
        <w:t xml:space="preserve">; ủy quyền Giám đốc Công an tỉnh ký Văn bản gửi Bộ Công an và báo cáo UBND tỉnh trong ngày 29/01/2024./. </w:t>
      </w:r>
    </w:p>
    <w:p>
      <w:pPr>
        <w:spacing w:before="120" w:after="120" w:line="240" w:lineRule="auto"/>
        <w:ind w:firstLine="709"/>
        <w:jc w:val="both"/>
        <w:rPr>
          <w:rFonts w:eastAsia="Calibri" w:cs="Times New Roman"/>
          <w:spacing w:val="-2"/>
          <w:sz w:val="2"/>
          <w:highlight w:val="white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649"/>
      </w:tblGrid>
      <w:tr>
        <w:tc>
          <w:tcPr>
            <w:tcW w:w="4531" w:type="dxa"/>
          </w:tcPr>
          <w:p>
            <w:pPr>
              <w:rPr>
                <w:rFonts w:eastAsia="Times New Roman"/>
                <w:b/>
                <w:i/>
                <w:spacing w:val="-2"/>
                <w:sz w:val="24"/>
                <w:szCs w:val="24"/>
                <w:highlight w:val="white"/>
              </w:rPr>
            </w:pPr>
            <w:r>
              <w:rPr>
                <w:rFonts w:eastAsia="Times New Roman"/>
                <w:b/>
                <w:i/>
                <w:spacing w:val="-2"/>
                <w:sz w:val="24"/>
                <w:szCs w:val="24"/>
                <w:highlight w:val="white"/>
                <w:u w:color="FF0000"/>
              </w:rPr>
              <w:t>Nơi nhận</w:t>
            </w:r>
            <w:r>
              <w:rPr>
                <w:rFonts w:eastAsia="Times New Roman"/>
                <w:b/>
                <w:i/>
                <w:spacing w:val="-2"/>
                <w:sz w:val="24"/>
                <w:szCs w:val="24"/>
                <w:highlight w:val="white"/>
              </w:rPr>
              <w:t>:</w:t>
            </w:r>
          </w:p>
          <w:p>
            <w:pPr>
              <w:rPr>
                <w:rFonts w:eastAsia="Times New Roman"/>
                <w:spacing w:val="-2"/>
                <w:sz w:val="22"/>
                <w:highlight w:val="white"/>
              </w:rPr>
            </w:pPr>
            <w:r>
              <w:rPr>
                <w:rFonts w:eastAsia="Times New Roman"/>
                <w:spacing w:val="-2"/>
                <w:sz w:val="22"/>
                <w:highlight w:val="white"/>
              </w:rPr>
              <w:t>- Như trên;</w:t>
            </w:r>
          </w:p>
          <w:p>
            <w:pPr>
              <w:rPr>
                <w:rFonts w:eastAsia="Times New Roman"/>
                <w:spacing w:val="-2"/>
                <w:sz w:val="22"/>
                <w:highlight w:val="white"/>
              </w:rPr>
            </w:pPr>
            <w:r>
              <w:rPr>
                <w:rFonts w:eastAsia="Times New Roman"/>
                <w:spacing w:val="-2"/>
                <w:sz w:val="22"/>
                <w:highlight w:val="white"/>
              </w:rPr>
              <w:t>- Chủ tịch, các PCT UBND tỉnh (để b/c);</w:t>
            </w:r>
          </w:p>
          <w:p>
            <w:pPr>
              <w:rPr>
                <w:rFonts w:eastAsia="Times New Roman"/>
                <w:spacing w:val="-2"/>
                <w:sz w:val="22"/>
                <w:highlight w:val="white"/>
              </w:rPr>
            </w:pPr>
            <w:r>
              <w:rPr>
                <w:rFonts w:eastAsia="Times New Roman"/>
                <w:spacing w:val="-2"/>
                <w:sz w:val="22"/>
                <w:highlight w:val="white"/>
              </w:rPr>
              <w:t>- Chánh VP, các PCVP UBND tỉnh;</w:t>
            </w:r>
          </w:p>
          <w:p>
            <w:pPr>
              <w:rPr>
                <w:rFonts w:eastAsia="Times New Roman"/>
                <w:spacing w:val="-2"/>
                <w:sz w:val="22"/>
                <w:highlight w:val="white"/>
              </w:rPr>
            </w:pPr>
            <w:r>
              <w:rPr>
                <w:rFonts w:eastAsia="Times New Roman"/>
                <w:spacing w:val="-2"/>
                <w:sz w:val="22"/>
                <w:highlight w:val="white"/>
              </w:rPr>
              <w:t xml:space="preserve">- </w:t>
            </w:r>
            <w:r>
              <w:rPr>
                <w:rFonts w:eastAsia="Times New Roman"/>
                <w:spacing w:val="-2"/>
                <w:sz w:val="22"/>
                <w:highlight w:val="white"/>
                <w:u w:color="FF0000"/>
              </w:rPr>
              <w:t>Trung tâm</w:t>
            </w:r>
            <w:r>
              <w:rPr>
                <w:rFonts w:eastAsia="Times New Roman"/>
                <w:spacing w:val="-2"/>
                <w:sz w:val="22"/>
                <w:highlight w:val="white"/>
              </w:rPr>
              <w:t xml:space="preserve"> CB-TH;</w:t>
            </w:r>
          </w:p>
          <w:p>
            <w:pPr>
              <w:rPr>
                <w:rFonts w:eastAsia="Times New Roman"/>
                <w:spacing w:val="-2"/>
                <w:highlight w:val="white"/>
              </w:rPr>
            </w:pPr>
            <w:r>
              <w:rPr>
                <w:rFonts w:eastAsia="Times New Roman"/>
                <w:spacing w:val="-2"/>
                <w:sz w:val="22"/>
                <w:highlight w:val="white"/>
              </w:rPr>
              <w:t>- Lưu: VT, NC.</w:t>
            </w:r>
          </w:p>
        </w:tc>
        <w:tc>
          <w:tcPr>
            <w:tcW w:w="4649" w:type="dxa"/>
          </w:tcPr>
          <w:p>
            <w:pPr>
              <w:jc w:val="center"/>
              <w:rPr>
                <w:rFonts w:eastAsia="Times New Roman"/>
                <w:b/>
                <w:spacing w:val="-2"/>
                <w:sz w:val="26"/>
                <w:highlight w:val="white"/>
              </w:rPr>
            </w:pPr>
            <w:r>
              <w:rPr>
                <w:rFonts w:eastAsia="Times New Roman"/>
                <w:b/>
                <w:spacing w:val="-2"/>
                <w:sz w:val="26"/>
                <w:highlight w:val="white"/>
              </w:rPr>
              <w:t>TL. CHỦ TỊCH</w:t>
            </w:r>
          </w:p>
          <w:p>
            <w:pPr>
              <w:jc w:val="center"/>
              <w:rPr>
                <w:rFonts w:eastAsia="Times New Roman"/>
                <w:b/>
                <w:spacing w:val="-2"/>
                <w:sz w:val="26"/>
                <w:highlight w:val="white"/>
              </w:rPr>
            </w:pPr>
            <w:r>
              <w:rPr>
                <w:rFonts w:eastAsia="Times New Roman"/>
                <w:b/>
                <w:spacing w:val="-2"/>
                <w:sz w:val="26"/>
                <w:highlight w:val="white"/>
              </w:rPr>
              <w:t>KT. CHÁNH VĂN PHÒNG</w:t>
            </w:r>
          </w:p>
          <w:p>
            <w:pPr>
              <w:jc w:val="center"/>
              <w:rPr>
                <w:rFonts w:eastAsia="Times New Roman"/>
                <w:b/>
                <w:spacing w:val="-2"/>
                <w:highlight w:val="white"/>
              </w:rPr>
            </w:pPr>
            <w:r>
              <w:rPr>
                <w:rFonts w:eastAsia="Times New Roman"/>
                <w:b/>
                <w:spacing w:val="-2"/>
                <w:sz w:val="26"/>
                <w:highlight w:val="white"/>
              </w:rPr>
              <w:t>PHÓ CHÁNH VĂN PHÒNG</w:t>
            </w:r>
          </w:p>
          <w:p>
            <w:pPr>
              <w:rPr>
                <w:rFonts w:eastAsia="Times New Roman"/>
                <w:spacing w:val="-2"/>
                <w:highlight w:val="white"/>
              </w:rPr>
            </w:pPr>
          </w:p>
          <w:p>
            <w:pPr>
              <w:rPr>
                <w:rFonts w:eastAsia="Times New Roman"/>
                <w:spacing w:val="-2"/>
                <w:highlight w:val="white"/>
              </w:rPr>
            </w:pPr>
          </w:p>
          <w:p>
            <w:pPr>
              <w:rPr>
                <w:rFonts w:eastAsia="Times New Roman"/>
                <w:spacing w:val="-2"/>
                <w:highlight w:val="white"/>
              </w:rPr>
            </w:pPr>
          </w:p>
          <w:p>
            <w:pPr>
              <w:rPr>
                <w:rFonts w:eastAsia="Times New Roman"/>
                <w:spacing w:val="-2"/>
                <w:sz w:val="14"/>
                <w:highlight w:val="white"/>
              </w:rPr>
            </w:pPr>
          </w:p>
          <w:p>
            <w:pPr>
              <w:rPr>
                <w:rFonts w:eastAsia="Times New Roman"/>
                <w:spacing w:val="-2"/>
                <w:sz w:val="50"/>
                <w:highlight w:val="white"/>
              </w:rPr>
            </w:pPr>
          </w:p>
          <w:p>
            <w:pPr>
              <w:rPr>
                <w:rFonts w:eastAsia="Times New Roman"/>
                <w:spacing w:val="-2"/>
                <w:highlight w:val="white"/>
              </w:rPr>
            </w:pPr>
          </w:p>
          <w:p>
            <w:pPr>
              <w:rPr>
                <w:rFonts w:eastAsia="Times New Roman"/>
                <w:b/>
                <w:spacing w:val="-2"/>
                <w:highlight w:val="white"/>
              </w:rPr>
            </w:pPr>
            <w:r>
              <w:rPr>
                <w:rFonts w:eastAsia="Times New Roman"/>
                <w:b/>
                <w:spacing w:val="-2"/>
                <w:highlight w:val="white"/>
              </w:rPr>
              <w:t xml:space="preserve">                     Trần Công Thành</w:t>
            </w:r>
          </w:p>
        </w:tc>
      </w:tr>
    </w:tbl>
    <w:p>
      <w:pPr>
        <w:spacing w:before="120" w:after="0" w:line="240" w:lineRule="auto"/>
        <w:ind w:firstLine="720"/>
        <w:jc w:val="both"/>
        <w:rPr>
          <w:highlight w:val="white"/>
        </w:rPr>
      </w:pPr>
    </w:p>
    <w:sectPr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LL">
    <w15:presenceInfo w15:providerId="Windows Live" w15:userId="d49caabf25dd4e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5E105-BB77-4952-BB6A-79707CC6C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Nội chính - UBND tỉnh Hà Tĩnh</vt:lpstr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Nội chính - UBND tỉnh Hà Tĩnh</dc:title>
  <dc:creator>Admin</dc:creator>
  <cp:lastModifiedBy>Windows User</cp:lastModifiedBy>
  <cp:revision>8</cp:revision>
  <cp:lastPrinted>2021-12-02T01:49:00Z</cp:lastPrinted>
  <dcterms:created xsi:type="dcterms:W3CDTF">2024-01-07T14:39:00Z</dcterms:created>
  <dcterms:modified xsi:type="dcterms:W3CDTF">2024-01-11T07:22:00Z</dcterms:modified>
</cp:coreProperties>
</file>